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495550" w:rsidRPr="009468B0" w14:paraId="1CD671B7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414CFB6" w14:textId="77777777" w:rsidR="00495550" w:rsidRPr="009468B0" w:rsidRDefault="00495550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D7140FA" w14:textId="77777777" w:rsidR="00495550" w:rsidRPr="009468B0" w:rsidRDefault="00495550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495550" w:rsidRPr="009468B0" w14:paraId="0FD8F447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9D54A7A" w14:textId="77777777" w:rsidR="00495550" w:rsidRPr="009468B0" w:rsidRDefault="00495550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9711B9" w14:textId="77777777" w:rsidR="00495550" w:rsidRPr="009468B0" w:rsidRDefault="00495550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C8FB328" w14:textId="77777777" w:rsidR="00495550" w:rsidRPr="009468B0" w:rsidRDefault="00495550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23.</w:t>
            </w:r>
          </w:p>
        </w:tc>
      </w:tr>
      <w:tr w:rsidR="00495550" w:rsidRPr="009468B0" w14:paraId="15A378F6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11200D1B" w14:textId="77777777" w:rsidR="00495550" w:rsidRPr="009468B0" w:rsidRDefault="00495550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495550" w:rsidRPr="009468B0" w14:paraId="26316EDA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3B643907" w14:textId="77777777" w:rsidR="00495550" w:rsidRPr="00A30862" w:rsidRDefault="00495550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Nizinska Hrvatska – gospodarstvo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EEC9C36" w14:textId="77777777" w:rsidR="00495550" w:rsidRPr="0069709F" w:rsidRDefault="00495550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7866DB">
                <w:rPr>
                  <w:rStyle w:val="Hyperlink"/>
                  <w:i/>
                  <w:iCs/>
                  <w:sz w:val="20"/>
                  <w:szCs w:val="20"/>
                </w:rPr>
                <w:t>Nizinska Hrvatska – gospodarstvo</w:t>
              </w:r>
            </w:hyperlink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95550" w:rsidRPr="009468B0" w14:paraId="483E46BF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5176739E" w14:textId="77777777" w:rsidR="00495550" w:rsidRPr="009468B0" w:rsidRDefault="00495550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gospodarske djelatnosti krajeva Nizinske Hrvatske te razumjeti njihovu uvjetovanost prirodno-zemljopisnim uvjetima i važnost za ostale krajeve Republike Hrvatske.</w:t>
            </w:r>
          </w:p>
        </w:tc>
      </w:tr>
      <w:tr w:rsidR="00495550" w:rsidRPr="009468B0" w14:paraId="0B84A6B5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182CD8C4" w14:textId="77777777" w:rsidR="00495550" w:rsidRPr="00000698" w:rsidRDefault="00495550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495550" w:rsidRPr="009468B0" w14:paraId="33F8989A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7AFC1683" w14:textId="77777777" w:rsidR="00495550" w:rsidRPr="009468B0" w:rsidRDefault="00495550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95550" w:rsidRPr="00C208B7" w14:paraId="2A04D2A6" w14:textId="77777777" w:rsidTr="003E7505">
        <w:tc>
          <w:tcPr>
            <w:tcW w:w="1634" w:type="dxa"/>
            <w:vAlign w:val="center"/>
          </w:tcPr>
          <w:p w14:paraId="63030CE8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7130CA2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D848FF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474FD36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722B84B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495550" w:rsidRPr="00C208B7" w14:paraId="72F15E48" w14:textId="77777777" w:rsidTr="003E7505">
        <w:tc>
          <w:tcPr>
            <w:tcW w:w="1634" w:type="dxa"/>
          </w:tcPr>
          <w:p w14:paraId="1611E3C2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475B5108" w14:textId="77777777" w:rsidR="00495550" w:rsidRDefault="00495550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5408BA8" w14:textId="77777777" w:rsidR="00495550" w:rsidRPr="001A4282" w:rsidRDefault="00495550" w:rsidP="003E7505">
            <w:pPr>
              <w:rPr>
                <w:sz w:val="18"/>
                <w:szCs w:val="18"/>
              </w:rPr>
            </w:pPr>
          </w:p>
          <w:p w14:paraId="683A6726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239402B6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0038B4CC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1A7C9DD3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39BF6578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7EA48F2D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0A15BAEB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7EB08FBA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5686C1E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ACA04D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328E6A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3265FA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22F62B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EEB7619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A1E98F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2DE29B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FF26AD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1F926B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E4E793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38D2B2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9BDD19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21E2D7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AC36DD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658FC9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EDEE48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7F1E75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6439A7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A8A909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0DAC3C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394B27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A8F093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C60A31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25CD68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EA010C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DB1753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BE9C83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2B2EA0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4C8044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859D2F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8FE57A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075249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90991E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F2FAEE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35689A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9EC619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C68394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56AB38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975641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78D5C0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50FA58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44DD5A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909540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5EAA3B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598266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907409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6450F7B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26FD7D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7B8648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7F5F1A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1436BC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289A2C7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5369A1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AC135B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135DE5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AA02A1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D7B96C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95576F6" w14:textId="77777777" w:rsidR="00495550" w:rsidRPr="00C208B7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EC1AD90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372C19E5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31EA42F4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03175F8A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32B8DCE4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  <w:p w14:paraId="78FEF3AA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7D6B39F" w14:textId="77777777" w:rsidR="00495550" w:rsidRDefault="00495550" w:rsidP="003E7505">
            <w:pPr>
              <w:jc w:val="both"/>
              <w:rPr>
                <w:sz w:val="18"/>
                <w:szCs w:val="18"/>
              </w:rPr>
            </w:pPr>
          </w:p>
          <w:p w14:paraId="32B5C62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donosi na sat (ili prikazuje fotografije) </w:t>
            </w:r>
            <w:bookmarkStart w:id="0" w:name="_Hlk60679731"/>
            <w:r>
              <w:rPr>
                <w:sz w:val="18"/>
                <w:szCs w:val="18"/>
              </w:rPr>
              <w:t>nekoliko proizvoda proizvedenih u tvornicama Nizinske Hrvatske (npr. Kraš, Podravka, Gavrilović, Vindija itd.</w:t>
            </w:r>
            <w:bookmarkEnd w:id="0"/>
            <w:r>
              <w:rPr>
                <w:sz w:val="18"/>
                <w:szCs w:val="18"/>
              </w:rPr>
              <w:t>). Razgovaramo o proizvodima. Na deklaraciji čitamo gdje je proizvod nastao te tražimo gradove na zemljovidu. Zaključujemo kako svi gradovi pripadaju Nizinskoj Hrvatskoj.</w:t>
            </w:r>
          </w:p>
          <w:p w14:paraId="027EEB5C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A17D63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F81620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19BA9C7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 čitamo strip u udžbeniku (str. 62). Razgovaramo: Što je djevojčica primijetila? Gdje je proizveden šećer iz stripa? </w:t>
            </w:r>
          </w:p>
          <w:p w14:paraId="4BCCDFFB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zemljovidu pronalazimo Bjelovar i Županju. Razgovaramo: U kojemu se dijelu Hrvatske nalaze Bjelovar i Županja? Kakav reljef prevladava u Nizinskoj Hrvatskoj? Što mislite, čime se bave ljudi u Nizinskoj Hrvatskoj? Kako je šećer povezan s biljkama? Koje su namirnice potrebne za izradu keksa?</w:t>
            </w:r>
          </w:p>
          <w:p w14:paraId="0DB96BDE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D6BCDC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poljoprivredi u udžbeniku (str. 62). Promatramo fotografiju nizinskoga zavičaja i razgovaramo: Koje su gospodarske djelatnosti Nizinske Hrvatske? Koja je gospodarska djelatnost najzastupljenija u Nizinskoj Hrvatskoj? Zašto? Što uzgajaju ratari u Nizinskoj Hrvatskoj? Koje se voće uzgaja u Nizinskoj Hrvatskoj? Koje se povrće uzgaja u Nizinskoj Hrvatskoj? Koje životinje uzgajaju stočari? Koje se ribe najviše uzgaja u ribnjacima?</w:t>
            </w:r>
          </w:p>
          <w:p w14:paraId="4BC1687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5D160A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šumarstvu u udžbeniku (str. 63). Razgovaramo o pročitanome: Zašto je u Nizinskoj Hrvatskoj dobro razvijeno šumarstvo? Što se sve može izraditi od drva?</w:t>
            </w:r>
          </w:p>
          <w:p w14:paraId="5C7645E1" w14:textId="77777777" w:rsidR="00495550" w:rsidRPr="0069709F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</w:t>
            </w:r>
            <w:hyperlink r:id="rId6" w:anchor="block-1754070" w:history="1">
              <w:r w:rsidRPr="007866DB">
                <w:rPr>
                  <w:rStyle w:val="Hyperlink"/>
                  <w:sz w:val="18"/>
                  <w:szCs w:val="18"/>
                </w:rPr>
                <w:t>fotografije drvne industrije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Nizinska Hrvatska – gospodarstvo.</w:t>
            </w:r>
          </w:p>
          <w:p w14:paraId="4063A6B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9FEF25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Čitamo rečenice o industriji u udžbeniku (str. 63). Razgovaramo o pročitanome: Što se proizvodi u industriji? Koje su najrazvijenije industrije u Nizinskoj Hrvatskoj? Gdje su smještene tvornice u Nizinskoj Hrvatskoj? Zašto? Kojim je neobnovljivim izvorima energije bogata Nizinska Hrvatska? </w:t>
            </w:r>
          </w:p>
          <w:p w14:paraId="54A3371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48443A5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turizmu Nizinske Hrvatske u udžbeniku (str. 63). Razgovaramo o pročitanome: Koje su vrste turizma razvijene u Nizinskoj Hrvatskoj? Što turistima nudi seoski turizam, a što zdravstveni? Jeste li posjetili koje mjesto u Nizinskoj Hrvatskoj? Koje? Što ste tamo vidjeli?</w:t>
            </w:r>
          </w:p>
          <w:p w14:paraId="3123DAD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78E87E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1FF713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FA65650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crta mentalnu mapu o gospodarstvu Nizinske Hrvatske. Učenici pišu u svoju bilježnicu naslov, crtaju mentalnu mapu i ispunjavaju je.</w:t>
            </w:r>
          </w:p>
          <w:p w14:paraId="2B4A426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AE1853D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64 i 65). Učiteljica/učitelj obilazi učenike, pomaže im i dodatno objašnjava.</w:t>
            </w:r>
          </w:p>
          <w:p w14:paraId="18C1549F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7" w:anchor="block-1698964" w:history="1">
              <w:r w:rsidRPr="007866DB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Nizinska Hrvatska – gospodarstvo</w:t>
            </w:r>
            <w:r>
              <w:rPr>
                <w:sz w:val="18"/>
                <w:szCs w:val="18"/>
              </w:rPr>
              <w:t>.</w:t>
            </w:r>
          </w:p>
          <w:p w14:paraId="4BD81AF9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C8F99AD" w14:textId="77777777" w:rsidR="00495550" w:rsidRPr="005F4E7B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Nacrtaj me</w:t>
            </w:r>
            <w:r>
              <w:rPr>
                <w:sz w:val="18"/>
                <w:szCs w:val="18"/>
              </w:rPr>
              <w:t>. Učiteljica/učitelj priprema kartice s nazivima zanimanja ljudi u Nizinskoj Hrvatskoj. Učenik izvlači karticu i crta zanimanje na ploču. Ostali učenici trebaju što prije pogoditi zanimanje koje učenik crta. Nakon što učenici pogode, određujemo gospodarstvo kojemu to zanimanje pripada.</w:t>
            </w:r>
          </w:p>
        </w:tc>
        <w:tc>
          <w:tcPr>
            <w:tcW w:w="1276" w:type="dxa"/>
          </w:tcPr>
          <w:p w14:paraId="6C0745C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E0DE65F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proizvodi ili fotografije proizvoda</w:t>
            </w:r>
          </w:p>
          <w:p w14:paraId="264BB22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0FDCAA5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354054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95BD08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25CCE4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D62227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8D1945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B3578F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D6DA87E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E5B5AD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17787C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1A01C7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6716FF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8E0B23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F22C85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46DA1E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CE8058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C28451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FEF364E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033BF5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21FF5F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F2B643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EB04BE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C5CA02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877E93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B3A5A3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8A3C02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D0F7FA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6A0B0D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DADD28C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730A9E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86B2D5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2B7F3B9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60DB6C1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728ECF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816E0C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0BAC6A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862E421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D6B76F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C47D11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A2D99A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26B7E6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0DCB86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E9B9E8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31DDA6B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50FCE2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D0244E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B1ABB8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B99AAF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140E66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1D2DB7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13B832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324791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9455699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417E1C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33CA679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8CB1F0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37192A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713017B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2CA11B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E2D3EF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8D60988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638AB4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70EB86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AC50E7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4C8331C" w14:textId="77777777" w:rsidR="00495550" w:rsidRPr="00C208B7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crtanje, razgovor</w:t>
            </w:r>
          </w:p>
        </w:tc>
        <w:tc>
          <w:tcPr>
            <w:tcW w:w="1276" w:type="dxa"/>
          </w:tcPr>
          <w:p w14:paraId="1F5D912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395CEF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532D9F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AE09D9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60A80E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C00BA1F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02F10FAE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4F3469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3E7505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C03045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ACA171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5E4512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30B0F4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A56E2A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241E6C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54020E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083B6DB4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6AEC4AC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5FEDEC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1DB59AF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B06B65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B8D314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2A8EB5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559C52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FEBFF8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BB743B2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40ACF97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6EA9F4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1EDFD6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21E32C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B8DD8A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BBD3D8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5EE737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7D01C7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5E07CE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023D5C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9CCE771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24D7C41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489E792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39857746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503D8AD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4049F8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06962E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602FAE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B5F328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E212B2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98111B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79098A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13E1BD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6BEA54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AD85C8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96293E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5D14EE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9CDA88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1C7E39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C7304E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38EEA3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4CBC9FA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B45380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9847D5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AC9C0B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8F3BA6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941B2B2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871048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2C7427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14D115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49F0F1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512F969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73F72E59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CB9FA4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5C2551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B467C1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A125A9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D291DC2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7D674DFA" w14:textId="77777777" w:rsidR="00495550" w:rsidRPr="00C208B7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A.2.3.</w:t>
            </w:r>
          </w:p>
        </w:tc>
        <w:tc>
          <w:tcPr>
            <w:tcW w:w="1270" w:type="dxa"/>
          </w:tcPr>
          <w:p w14:paraId="7F2759F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3B44DF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71F33A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30E49D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634913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9B363A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20245B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C38A39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3E7CCB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EA556A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7F949A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18AC25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34D57A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92833F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65DD76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91D7A5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AEC038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B4F047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16A2CB4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141E46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7E5578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45AE04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D5A092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21D504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99E192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137A0B8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E1D8B7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E7CE95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90F970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621AFC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5611CA9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995888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8A2F30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E51A9B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DE95D8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CB4C6E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E403A40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3107A67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D899E1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381913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CAC0CA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F6DFBE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966486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3F37B3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EC9EB5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356D2C2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24E0280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66B8BCC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6DEFE5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3D0BC7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9DA8E5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093CED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173C8A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1E59CB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0BAD1FB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2A16636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7F10CE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5883476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5515E1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D93A6A5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46CDF50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FBFAB9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726D48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7B38DD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E5457C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4B93B3F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122CFAE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F86205A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2793E3E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6F99F7A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0BE44AB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E5D11C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738038AA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90AC5A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D4CC16D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14A549D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40D9AE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38FBC6A4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E0042B1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B0B5438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5CAAD2F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06C39C8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</w:tc>
      </w:tr>
      <w:tr w:rsidR="00495550" w:rsidRPr="00C208B7" w14:paraId="286C75D8" w14:textId="77777777" w:rsidTr="003E7505">
        <w:tc>
          <w:tcPr>
            <w:tcW w:w="6516" w:type="dxa"/>
            <w:gridSpan w:val="4"/>
          </w:tcPr>
          <w:p w14:paraId="30BAEBF0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DFA32BA" w14:textId="77777777" w:rsidR="00495550" w:rsidRPr="009D0108" w:rsidRDefault="00495550" w:rsidP="003E7505">
            <w:pPr>
              <w:jc w:val="center"/>
              <w:rPr>
                <w:b/>
                <w:bCs/>
                <w:sz w:val="16"/>
                <w:szCs w:val="16"/>
              </w:rPr>
            </w:pPr>
            <w:r w:rsidRPr="009D0108">
              <w:rPr>
                <w:b/>
                <w:bCs/>
                <w:sz w:val="16"/>
                <w:szCs w:val="16"/>
              </w:rPr>
              <w:t>NIZINSKA HRVATSKA – GOSPODARSTVO</w:t>
            </w:r>
          </w:p>
          <w:p w14:paraId="5278C98F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7ED9516E" w14:textId="77777777" w:rsidR="00495550" w:rsidRDefault="00280749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4B10F118">
                <v:group id="_x0000_s1039" style="position:absolute;left:0;text-align:left;margin-left:37.15pt;margin-top:6.15pt;width:253pt;height:88.9pt;z-index:251659264" coordorigin="2160,9470" coordsize="5060,177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0" type="#_x0000_t202" style="position:absolute;left:3820;top:10059;width:1760;height:570">
                    <v:textbox style="mso-next-textbox:#_x0000_s1040">
                      <w:txbxContent>
                        <w:p w14:paraId="63FDF13F" w14:textId="77777777" w:rsidR="00495550" w:rsidRPr="009D0108" w:rsidRDefault="00495550" w:rsidP="00495550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D0108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NIZINSKA HRVATSKA – GOSPODARSTVO</w:t>
                          </w:r>
                        </w:p>
                        <w:p w14:paraId="201CDB53" w14:textId="77777777" w:rsidR="00495550" w:rsidRPr="009D0108" w:rsidRDefault="00495550" w:rsidP="00495550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1" type="#_x0000_t32" style="position:absolute;left:5560;top:9750;width:460;height:309;flip:y" o:connectortype="straight"/>
                  <v:shape id="_x0000_s1042" type="#_x0000_t32" style="position:absolute;left:3360;top:10629;width:460;height:309;flip:y" o:connectortype="straight"/>
                  <v:shape id="_x0000_s1043" type="#_x0000_t32" style="position:absolute;left:5570;top:10618;width:440;height:281" o:connectortype="straight"/>
                  <v:shape id="_x0000_s1044" type="#_x0000_t32" style="position:absolute;left:3390;top:9788;width:440;height:281" o:connectortype="straight"/>
                  <v:shape id="_x0000_s1045" type="#_x0000_t202" style="position:absolute;left:2180;top:9480;width:1200;height:350">
                    <v:textbox style="mso-next-textbox:#_x0000_s1045">
                      <w:txbxContent>
                        <w:p w14:paraId="0E16C60A" w14:textId="77777777" w:rsidR="00495550" w:rsidRPr="009D0108" w:rsidRDefault="00495550" w:rsidP="0049555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D0108">
                            <w:rPr>
                              <w:sz w:val="16"/>
                              <w:szCs w:val="16"/>
                            </w:rPr>
                            <w:t>poljoprivreda</w:t>
                          </w:r>
                        </w:p>
                      </w:txbxContent>
                    </v:textbox>
                  </v:shape>
                  <v:shape id="_x0000_s1046" type="#_x0000_t202" style="position:absolute;left:2160;top:10898;width:1200;height:350">
                    <v:textbox style="mso-next-textbox:#_x0000_s1046">
                      <w:txbxContent>
                        <w:p w14:paraId="1AB81AAB" w14:textId="77777777" w:rsidR="00495550" w:rsidRPr="009D0108" w:rsidRDefault="00495550" w:rsidP="0049555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industrija</w:t>
                          </w:r>
                        </w:p>
                      </w:txbxContent>
                    </v:textbox>
                  </v:shape>
                  <v:shape id="_x0000_s1047" type="#_x0000_t202" style="position:absolute;left:6020;top:9470;width:1200;height:350">
                    <v:textbox style="mso-next-textbox:#_x0000_s1047">
                      <w:txbxContent>
                        <w:p w14:paraId="23E3CBF8" w14:textId="77777777" w:rsidR="00495550" w:rsidRPr="009D0108" w:rsidRDefault="00495550" w:rsidP="0049555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šumarstvo</w:t>
                          </w:r>
                        </w:p>
                      </w:txbxContent>
                    </v:textbox>
                  </v:shape>
                  <v:shape id="_x0000_s1048" type="#_x0000_t202" style="position:absolute;left:6000;top:10840;width:1200;height:350">
                    <v:textbox style="mso-next-textbox:#_x0000_s1048">
                      <w:txbxContent>
                        <w:p w14:paraId="7514A542" w14:textId="77777777" w:rsidR="00495550" w:rsidRPr="009D0108" w:rsidRDefault="00495550" w:rsidP="0049555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turizam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7215EB09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4DE69EB2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2362F832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26D84E5D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5343021A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4CB481C0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43E28894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649E69D5" w14:textId="77777777" w:rsidR="00495550" w:rsidRDefault="00495550" w:rsidP="003E7505">
            <w:pPr>
              <w:jc w:val="center"/>
              <w:rPr>
                <w:sz w:val="18"/>
                <w:szCs w:val="18"/>
              </w:rPr>
            </w:pPr>
          </w:p>
          <w:p w14:paraId="2C4F08F1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F16C2FD" w14:textId="77777777" w:rsidR="00495550" w:rsidRPr="00C208B7" w:rsidRDefault="00495550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7436203" w14:textId="77777777" w:rsidR="00495550" w:rsidRDefault="00495550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67).</w:t>
            </w:r>
          </w:p>
          <w:p w14:paraId="4F1401E7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4D99DB93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22897C62" w14:textId="77777777" w:rsidR="00495550" w:rsidRDefault="00495550" w:rsidP="003E7505">
            <w:pPr>
              <w:rPr>
                <w:sz w:val="18"/>
                <w:szCs w:val="18"/>
              </w:rPr>
            </w:pPr>
          </w:p>
          <w:p w14:paraId="0F75773F" w14:textId="77777777" w:rsidR="00495550" w:rsidRPr="00C208B7" w:rsidRDefault="00495550" w:rsidP="003E7505">
            <w:pPr>
              <w:rPr>
                <w:sz w:val="18"/>
                <w:szCs w:val="18"/>
              </w:rPr>
            </w:pPr>
          </w:p>
        </w:tc>
      </w:tr>
      <w:tr w:rsidR="00495550" w:rsidRPr="00C208B7" w14:paraId="473A2D18" w14:textId="77777777" w:rsidTr="003E7505">
        <w:tc>
          <w:tcPr>
            <w:tcW w:w="9062" w:type="dxa"/>
            <w:gridSpan w:val="6"/>
          </w:tcPr>
          <w:p w14:paraId="63F19DA8" w14:textId="77777777" w:rsidR="00495550" w:rsidRPr="00C208B7" w:rsidRDefault="00495550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495550" w:rsidRPr="00C208B7" w14:paraId="25C4F209" w14:textId="77777777" w:rsidTr="003E7505">
        <w:tc>
          <w:tcPr>
            <w:tcW w:w="4531" w:type="dxa"/>
            <w:gridSpan w:val="2"/>
          </w:tcPr>
          <w:p w14:paraId="1DE0BD40" w14:textId="77777777" w:rsidR="00495550" w:rsidRPr="00C208B7" w:rsidRDefault="00495550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učeniku s usporenim govorno-</w:t>
            </w:r>
            <w:r>
              <w:rPr>
                <w:sz w:val="18"/>
              </w:rPr>
              <w:br/>
              <w:t>-jezičnim razvojem pripremiti mentalnu mapu koju će učenik dopuniti.</w:t>
            </w:r>
          </w:p>
        </w:tc>
        <w:tc>
          <w:tcPr>
            <w:tcW w:w="4531" w:type="dxa"/>
            <w:gridSpan w:val="4"/>
          </w:tcPr>
          <w:p w14:paraId="51C8F752" w14:textId="77777777" w:rsidR="00495550" w:rsidRPr="008E2620" w:rsidRDefault="00495550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>
              <w:rPr>
                <w:i/>
                <w:iCs/>
                <w:sz w:val="18"/>
              </w:rPr>
              <w:t>Nizinska Hrvatska – gospodarstvo</w:t>
            </w:r>
            <w:r>
              <w:rPr>
                <w:sz w:val="18"/>
              </w:rPr>
              <w:t xml:space="preserve">. </w:t>
            </w:r>
          </w:p>
        </w:tc>
      </w:tr>
    </w:tbl>
    <w:p w14:paraId="149955B6" w14:textId="3BAF31A9" w:rsidR="007D40DD" w:rsidRPr="00495550" w:rsidRDefault="007D40DD" w:rsidP="00495550"/>
    <w:sectPr w:rsidR="007D40DD" w:rsidRPr="00495550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0698"/>
    <w:rsid w:val="0007503B"/>
    <w:rsid w:val="000C181A"/>
    <w:rsid w:val="00103CFB"/>
    <w:rsid w:val="0010545D"/>
    <w:rsid w:val="0011191E"/>
    <w:rsid w:val="001449EB"/>
    <w:rsid w:val="001824E3"/>
    <w:rsid w:val="001969A7"/>
    <w:rsid w:val="001A4282"/>
    <w:rsid w:val="001D3354"/>
    <w:rsid w:val="001F1962"/>
    <w:rsid w:val="00204744"/>
    <w:rsid w:val="00216C54"/>
    <w:rsid w:val="002565EC"/>
    <w:rsid w:val="00280749"/>
    <w:rsid w:val="002807B2"/>
    <w:rsid w:val="002E28FF"/>
    <w:rsid w:val="003429B4"/>
    <w:rsid w:val="003504DB"/>
    <w:rsid w:val="003B3278"/>
    <w:rsid w:val="004447BA"/>
    <w:rsid w:val="00455532"/>
    <w:rsid w:val="00484357"/>
    <w:rsid w:val="00495550"/>
    <w:rsid w:val="004F0981"/>
    <w:rsid w:val="00527A5D"/>
    <w:rsid w:val="005418F8"/>
    <w:rsid w:val="005668C6"/>
    <w:rsid w:val="0059195B"/>
    <w:rsid w:val="005F4E7B"/>
    <w:rsid w:val="00666203"/>
    <w:rsid w:val="0069709F"/>
    <w:rsid w:val="006C68A4"/>
    <w:rsid w:val="007823B0"/>
    <w:rsid w:val="007866DB"/>
    <w:rsid w:val="007A3BCE"/>
    <w:rsid w:val="007C33D8"/>
    <w:rsid w:val="007C3660"/>
    <w:rsid w:val="007D40DD"/>
    <w:rsid w:val="007D5E80"/>
    <w:rsid w:val="00817E34"/>
    <w:rsid w:val="00836798"/>
    <w:rsid w:val="008806AC"/>
    <w:rsid w:val="008C0EBD"/>
    <w:rsid w:val="008C3E5E"/>
    <w:rsid w:val="008C56D9"/>
    <w:rsid w:val="008E2620"/>
    <w:rsid w:val="009468B0"/>
    <w:rsid w:val="00976B30"/>
    <w:rsid w:val="009D0108"/>
    <w:rsid w:val="00A30862"/>
    <w:rsid w:val="00A57156"/>
    <w:rsid w:val="00A82DE2"/>
    <w:rsid w:val="00A90ED9"/>
    <w:rsid w:val="00AE5017"/>
    <w:rsid w:val="00B052A6"/>
    <w:rsid w:val="00B74832"/>
    <w:rsid w:val="00B907A7"/>
    <w:rsid w:val="00BF2A40"/>
    <w:rsid w:val="00BF7028"/>
    <w:rsid w:val="00C208B7"/>
    <w:rsid w:val="00C661C5"/>
    <w:rsid w:val="00C83811"/>
    <w:rsid w:val="00CB214E"/>
    <w:rsid w:val="00D10AAE"/>
    <w:rsid w:val="00D41DF8"/>
    <w:rsid w:val="00D81FB6"/>
    <w:rsid w:val="00DB7B5D"/>
    <w:rsid w:val="00E43550"/>
    <w:rsid w:val="00E54EAA"/>
    <w:rsid w:val="00EC7D51"/>
    <w:rsid w:val="00EE24A8"/>
    <w:rsid w:val="00F32825"/>
    <w:rsid w:val="00F420D2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5" type="connector" idref="#_x0000_s1041"/>
        <o:r id="V:Rule6" type="connector" idref="#_x0000_s1043"/>
        <o:r id="V:Rule7" type="connector" idref="#_x0000_s1044"/>
        <o:r id="V:Rule8" type="connector" idref="#_x0000_s1042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866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3.html" TargetMode="External"/><Relationship Id="rId5" Type="http://schemas.openxmlformats.org/officeDocument/2006/relationships/hyperlink" Target="https://hr.izzi.digital/DOS/54720/5550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715</Words>
  <Characters>4457</Characters>
  <Application>Microsoft Office Word</Application>
  <DocSecurity>0</DocSecurity>
  <Lines>557</Lines>
  <Paragraphs>110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50</cp:revision>
  <dcterms:created xsi:type="dcterms:W3CDTF">2018-11-16T12:25:00Z</dcterms:created>
  <dcterms:modified xsi:type="dcterms:W3CDTF">2021-07-07T12:13:00Z</dcterms:modified>
</cp:coreProperties>
</file>